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jc w:val="center"/>
        <w:rPr>
          <w:rFonts w:ascii="Arial" w:cs="Arial" w:hAnsi="Arial" w:eastAsia="Arial"/>
          <w:i w:val="1"/>
          <w:iCs w:val="1"/>
          <w:outline w:val="0"/>
          <w:color w:val="2f37bd"/>
          <w:sz w:val="44"/>
          <w:szCs w:val="44"/>
          <w14:textFill>
            <w14:solidFill>
              <w14:srgbClr w14:val="2F37BD"/>
            </w14:solidFill>
          </w14:textFill>
        </w:rPr>
      </w:pPr>
      <w:r>
        <w:rPr>
          <w:rFonts w:ascii="Arial" w:hAnsi="Arial"/>
          <w:i w:val="1"/>
          <w:iCs w:val="1"/>
          <w:outline w:val="0"/>
          <w:color w:val="2f37bd"/>
          <w:sz w:val="44"/>
          <w:szCs w:val="44"/>
          <w:rtl w:val="0"/>
          <w:lang w:val="en-US"/>
          <w14:textFill>
            <w14:solidFill>
              <w14:srgbClr w14:val="2F37BD"/>
            </w14:solidFill>
          </w14:textFill>
        </w:rPr>
        <w:t>Measurements</w:t>
      </w:r>
    </w:p>
    <w:p>
      <w:pPr>
        <w:pStyle w:val="Body"/>
        <w:rPr>
          <w:b w:val="1"/>
          <w:bCs w:val="1"/>
          <w:i w:val="1"/>
          <w:iCs w:val="1"/>
          <w:sz w:val="30"/>
          <w:szCs w:val="30"/>
        </w:rPr>
      </w:pPr>
    </w:p>
    <w:p>
      <w:pPr>
        <w:pStyle w:val="Body"/>
        <w:rPr>
          <w:rFonts w:ascii="Arial" w:cs="Arial" w:hAnsi="Arial" w:eastAsia="Arial"/>
          <w:b w:val="1"/>
          <w:bCs w:val="1"/>
          <w:i w:val="1"/>
          <w:iCs w:val="1"/>
          <w:sz w:val="30"/>
          <w:szCs w:val="30"/>
        </w:rPr>
      </w:pPr>
      <w:r>
        <w:rPr>
          <w:b w:val="1"/>
          <w:bCs w:val="1"/>
          <w:i w:val="1"/>
          <w:iCs w:val="1"/>
          <w:sz w:val="30"/>
          <w:szCs w:val="30"/>
          <w:rtl w:val="0"/>
        </w:rPr>
        <w:t>Exp. No:</w:t>
      </w:r>
      <w:r>
        <w:rPr>
          <w:b w:val="1"/>
          <w:bCs w:val="1"/>
          <w:i w:val="1"/>
          <w:iCs w:val="1"/>
          <w:sz w:val="30"/>
          <w:szCs w:val="30"/>
          <w:rtl w:val="0"/>
          <w:lang w:val="en-US"/>
        </w:rPr>
        <w:t xml:space="preserve"> </w:t>
      </w:r>
      <w:r>
        <w:rPr>
          <w:b w:val="1"/>
          <w:bCs w:val="1"/>
          <w:i w:val="1"/>
          <w:iCs w:val="1"/>
          <w:outline w:val="0"/>
          <w:color w:val="872211"/>
          <w:sz w:val="30"/>
          <w:szCs w:val="30"/>
          <w:rtl w:val="0"/>
          <w:lang w:val="en-US"/>
          <w14:textFill>
            <w14:solidFill>
              <w14:srgbClr w14:val="882312"/>
            </w14:solidFill>
          </w14:textFill>
        </w:rPr>
        <w:t xml:space="preserve">   </w:t>
      </w:r>
      <w:r>
        <w:rPr>
          <w:b w:val="1"/>
          <w:bCs w:val="1"/>
          <w:i w:val="1"/>
          <w:iCs w:val="1"/>
          <w:sz w:val="30"/>
          <w:szCs w:val="30"/>
          <w:rtl w:val="0"/>
          <w:lang w:val="en-US"/>
        </w:rPr>
        <w:t>Title:</w:t>
      </w:r>
      <w:r>
        <w:rPr>
          <w:b w:val="1"/>
          <w:bCs w:val="1"/>
          <w:i w:val="1"/>
          <w:iCs w:val="1"/>
          <w:outline w:val="0"/>
          <w:color w:val="872211"/>
          <w:sz w:val="30"/>
          <w:szCs w:val="30"/>
          <w:rtl w:val="0"/>
          <w:lang w:val="en-US"/>
          <w14:textFill>
            <w14:solidFill>
              <w14:srgbClr w14:val="882312"/>
            </w14:solidFill>
          </w14:textFill>
        </w:rPr>
        <w:t xml:space="preserve">         </w:t>
      </w:r>
      <w:r>
        <w:rPr>
          <w:rFonts w:ascii="Arial" w:hAnsi="Arial"/>
          <w:b w:val="1"/>
          <w:bCs w:val="1"/>
          <w:i w:val="1"/>
          <w:iCs w:val="1"/>
          <w:sz w:val="30"/>
          <w:szCs w:val="30"/>
          <w:rtl w:val="0"/>
          <w:lang w:val="en-US"/>
        </w:rPr>
        <w:t>(edit form as required)</w:t>
      </w:r>
    </w:p>
    <w:p>
      <w:pPr>
        <w:pStyle w:val="Body"/>
        <w:rPr>
          <w:rFonts w:ascii="Arial" w:cs="Arial" w:hAnsi="Arial" w:eastAsia="Arial"/>
          <w:outline w:val="0"/>
          <w:color w:val="2f37bd"/>
          <w14:textFill>
            <w14:solidFill>
              <w14:srgbClr w14:val="2F37BD"/>
            </w14:solidFill>
          </w14:textFill>
        </w:rPr>
      </w:pPr>
    </w:p>
    <w:p>
      <w:pPr>
        <w:pStyle w:val="Body"/>
        <w:rPr>
          <w:rFonts w:ascii="Arial" w:cs="Arial" w:hAnsi="Arial" w:eastAsia="Arial"/>
          <w:b w:val="1"/>
          <w:bCs w:val="1"/>
          <w:i w:val="1"/>
          <w:iCs w:val="1"/>
          <w:outline w:val="0"/>
          <w:color w:val="006b65"/>
          <w:sz w:val="28"/>
          <w:szCs w:val="28"/>
          <w14:textFill>
            <w14:solidFill>
              <w14:srgbClr w14:val="006C65"/>
            </w14:solidFill>
          </w14:textFill>
        </w:rPr>
      </w:pPr>
      <w:r>
        <w:rPr>
          <w:rFonts w:ascii="Arial" w:hAnsi="Arial" w:hint="default"/>
          <w:b w:val="1"/>
          <w:bCs w:val="1"/>
          <w:i w:val="1"/>
          <w:iCs w:val="1"/>
          <w:outline w:val="0"/>
          <w:color w:val="2f37bd"/>
          <w:sz w:val="28"/>
          <w:szCs w:val="28"/>
          <w:rtl w:val="0"/>
          <w:lang w:val="en-US"/>
          <w14:textFill>
            <w14:solidFill>
              <w14:srgbClr w14:val="2F37BD"/>
            </w14:solidFill>
          </w14:textFill>
        </w:rPr>
        <w:t>‘</w:t>
      </w:r>
      <w:r>
        <w:rPr>
          <w:rFonts w:ascii="Arial" w:hAnsi="Arial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>Receiving</w:t>
      </w:r>
      <w:r>
        <w:rPr>
          <w:rFonts w:ascii="Arial" w:hAnsi="Arial" w:hint="default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 xml:space="preserve">’ </w:t>
      </w:r>
      <w:r>
        <w:rPr>
          <w:rFonts w:ascii="Arial" w:hAnsi="Arial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>batteries (ID:B       ) - Discharge:</w:t>
      </w:r>
    </w:p>
    <w:p>
      <w:pPr>
        <w:pStyle w:val="Body"/>
        <w:rPr>
          <w:rFonts w:ascii="Arial" w:cs="Arial" w:hAnsi="Arial" w:eastAsia="Arial"/>
          <w:outline w:val="0"/>
          <w:color w:val="2f37bd"/>
          <w14:textFill>
            <w14:solidFill>
              <w14:srgbClr w14:val="2F37BD"/>
            </w14:solidFill>
          </w14:textFill>
        </w:rPr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27"/>
        <w:gridCol w:w="672"/>
        <w:gridCol w:w="754"/>
        <w:gridCol w:w="752"/>
        <w:gridCol w:w="1051"/>
        <w:gridCol w:w="1245"/>
        <w:gridCol w:w="1072"/>
        <w:gridCol w:w="2857"/>
      </w:tblGrid>
      <w:tr>
        <w:tblPrEx>
          <w:shd w:val="clear" w:color="auto" w:fill="bdc0bf"/>
        </w:tblPrEx>
        <w:trPr>
          <w:trHeight w:val="544" w:hRule="atLeast"/>
          <w:tblHeader/>
        </w:trPr>
        <w:tc>
          <w:tcPr>
            <w:tcW w:type="dxa" w:w="12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Date &amp;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Test No.</w:t>
            </w:r>
          </w:p>
        </w:tc>
        <w:tc>
          <w:tcPr>
            <w:tcW w:type="dxa" w:w="672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Ah</w:t>
            </w:r>
          </w:p>
        </w:tc>
        <w:tc>
          <w:tcPr>
            <w:tcW w:type="dxa" w:w="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Start %Ah</w:t>
            </w:r>
          </w:p>
        </w:tc>
        <w:tc>
          <w:tcPr>
            <w:tcW w:type="dxa" w:w="7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%Ah</w:t>
            </w:r>
          </w:p>
        </w:tc>
        <w:tc>
          <w:tcPr>
            <w:tcW w:type="dxa" w:w="10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pStyle w:val="Table Style 1"/>
              <w:jc w:val="center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de-DE"/>
              </w:rPr>
              <w:t>Start</w:t>
            </w:r>
          </w:p>
          <w:p>
            <w:pPr>
              <w:pStyle w:val="Table Style 1"/>
              <w:jc w:val="center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da-DK"/>
              </w:rPr>
              <w:t>Voltage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(V</w:t>
            </w:r>
            <w:r>
              <w:rPr>
                <w:rFonts w:ascii="Arial" w:hAnsi="Arial"/>
                <w:vertAlign w:val="subscript"/>
                <w:rtl w:val="0"/>
                <w:lang w:val="en-US"/>
              </w:rPr>
              <w:t>i</w:t>
            </w:r>
            <w:r>
              <w:rPr>
                <w:rFonts w:ascii="Arial" w:hAnsi="Arial"/>
                <w:rtl w:val="0"/>
              </w:rPr>
              <w:t>)</w:t>
            </w:r>
          </w:p>
        </w:tc>
        <w:tc>
          <w:tcPr>
            <w:tcW w:type="dxa" w:w="12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Energy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Expend.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(Wh)</w:t>
            </w:r>
          </w:p>
        </w:tc>
        <w:tc>
          <w:tcPr>
            <w:tcW w:type="dxa" w:w="1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en-US"/>
              </w:rPr>
              <w:t>Final</w:t>
            </w:r>
          </w:p>
          <w:p>
            <w:pPr>
              <w:pStyle w:val="Table Style 1"/>
              <w:jc w:val="center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it-IT"/>
              </w:rPr>
              <w:t>Volt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(V</w:t>
            </w:r>
            <w:r>
              <w:rPr>
                <w:rFonts w:ascii="Arial" w:hAnsi="Arial"/>
                <w:vertAlign w:val="subscript"/>
                <w:rtl w:val="0"/>
                <w:lang w:val="en-US"/>
              </w:rPr>
              <w:t>f</w:t>
            </w:r>
            <w:r>
              <w:rPr>
                <w:rFonts w:ascii="Arial" w:hAnsi="Arial"/>
                <w:rtl w:val="0"/>
              </w:rPr>
              <w:t>)</w:t>
            </w:r>
          </w:p>
        </w:tc>
        <w:tc>
          <w:tcPr>
            <w:tcW w:type="dxa" w:w="285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Comments</w:t>
            </w:r>
          </w:p>
        </w:tc>
      </w:tr>
      <w:tr>
        <w:tblPrEx>
          <w:shd w:val="clear" w:color="auto" w:fill="auto"/>
        </w:tblPrEx>
        <w:trPr>
          <w:trHeight w:val="413" w:hRule="atLeast"/>
        </w:trPr>
        <w:tc>
          <w:tcPr>
            <w:tcW w:type="dxa" w:w="122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72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1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1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4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1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57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20" w:hRule="atLeast"/>
        </w:trPr>
        <w:tc>
          <w:tcPr>
            <w:tcW w:type="dxa" w:w="12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72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5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3" w:hRule="atLeast"/>
        </w:trPr>
        <w:tc>
          <w:tcPr>
            <w:tcW w:type="dxa" w:w="12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72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5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6" w:hRule="atLeast"/>
        </w:trPr>
        <w:tc>
          <w:tcPr>
            <w:tcW w:type="dxa" w:w="12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72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5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6" w:hRule="atLeast"/>
        </w:trPr>
        <w:tc>
          <w:tcPr>
            <w:tcW w:type="dxa" w:w="12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72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5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rFonts w:ascii="Arial" w:cs="Arial" w:hAnsi="Arial" w:eastAsia="Arial"/>
          <w:outline w:val="0"/>
          <w:color w:val="2f37bd"/>
          <w14:textFill>
            <w14:solidFill>
              <w14:srgbClr w14:val="2F37BD"/>
            </w14:solidFill>
          </w14:textFill>
        </w:rPr>
      </w:pPr>
    </w:p>
    <w:p>
      <w:pPr>
        <w:pStyle w:val="Body"/>
        <w:rPr>
          <w:rFonts w:ascii="Arial" w:cs="Arial" w:hAnsi="Arial" w:eastAsia="Arial"/>
          <w:outline w:val="0"/>
          <w:color w:val="2f37bd"/>
          <w14:textFill>
            <w14:solidFill>
              <w14:srgbClr w14:val="2F37BD"/>
            </w14:solidFill>
          </w14:textFill>
        </w:rPr>
      </w:pPr>
    </w:p>
    <w:p>
      <w:pPr>
        <w:pStyle w:val="Body"/>
        <w:rPr>
          <w:rFonts w:ascii="Arial" w:cs="Arial" w:hAnsi="Arial" w:eastAsia="Arial"/>
          <w:b w:val="1"/>
          <w:bCs w:val="1"/>
          <w:i w:val="1"/>
          <w:iCs w:val="1"/>
          <w:outline w:val="0"/>
          <w:color w:val="2f37bd"/>
          <w:sz w:val="28"/>
          <w:szCs w:val="28"/>
          <w14:textFill>
            <w14:solidFill>
              <w14:srgbClr w14:val="2F37BD"/>
            </w14:solidFill>
          </w14:textFill>
        </w:rPr>
      </w:pPr>
      <w:r>
        <w:rPr>
          <w:rFonts w:ascii="Arial" w:hAnsi="Arial" w:hint="default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>‘</w:t>
      </w:r>
      <w:r>
        <w:rPr>
          <w:rFonts w:ascii="Arial" w:hAnsi="Arial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>Run</w:t>
      </w:r>
      <w:r>
        <w:rPr>
          <w:rFonts w:ascii="Arial" w:hAnsi="Arial" w:hint="default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 xml:space="preserve">’ </w:t>
      </w:r>
      <w:r>
        <w:rPr>
          <w:rFonts w:ascii="Arial" w:hAnsi="Arial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 xml:space="preserve">battery - Supply V:          </w:t>
      </w:r>
    </w:p>
    <w:p>
      <w:pPr>
        <w:pStyle w:val="Body"/>
        <w:rPr>
          <w:rFonts w:ascii="Arial" w:cs="Arial" w:hAnsi="Arial" w:eastAsia="Arial"/>
          <w:outline w:val="0"/>
          <w:color w:val="2f37bd"/>
          <w14:textFill>
            <w14:solidFill>
              <w14:srgbClr w14:val="2F37BD"/>
            </w14:solidFill>
          </w14:textFill>
        </w:rPr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98"/>
        <w:gridCol w:w="945"/>
        <w:gridCol w:w="822"/>
        <w:gridCol w:w="1145"/>
        <w:gridCol w:w="1093"/>
        <w:gridCol w:w="1132"/>
        <w:gridCol w:w="3295"/>
      </w:tblGrid>
      <w:tr>
        <w:tblPrEx>
          <w:shd w:val="clear" w:color="auto" w:fill="bdc0bf"/>
        </w:tblPrEx>
        <w:trPr>
          <w:trHeight w:val="664" w:hRule="atLeast"/>
          <w:tblHeader/>
        </w:trPr>
        <w:tc>
          <w:tcPr>
            <w:tcW w:type="dxa" w:w="11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Test No.</w:t>
            </w:r>
          </w:p>
        </w:tc>
        <w:tc>
          <w:tcPr>
            <w:tcW w:type="dxa" w:w="944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PRF (Hz)</w:t>
            </w:r>
          </w:p>
        </w:tc>
        <w:tc>
          <w:tcPr>
            <w:tcW w:type="dxa" w:w="8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%Duty</w:t>
            </w:r>
          </w:p>
        </w:tc>
        <w:tc>
          <w:tcPr>
            <w:tcW w:type="dxa" w:w="11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Coil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Volt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(V)</w:t>
            </w:r>
          </w:p>
        </w:tc>
        <w:tc>
          <w:tcPr>
            <w:tcW w:type="dxa" w:w="10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Circuit I (A)</w:t>
            </w:r>
          </w:p>
        </w:tc>
        <w:tc>
          <w:tcPr>
            <w:tcW w:type="dxa" w:w="11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Run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Time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(s)</w:t>
            </w:r>
          </w:p>
        </w:tc>
        <w:tc>
          <w:tcPr>
            <w:tcW w:type="dxa" w:w="32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Comments</w:t>
            </w:r>
          </w:p>
        </w:tc>
      </w:tr>
      <w:tr>
        <w:tblPrEx>
          <w:shd w:val="clear" w:color="auto" w:fill="auto"/>
        </w:tblPrEx>
        <w:trPr>
          <w:trHeight w:val="404" w:hRule="atLeast"/>
        </w:trPr>
        <w:tc>
          <w:tcPr>
            <w:tcW w:type="dxa" w:w="1198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22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2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1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4" w:hRule="atLeast"/>
        </w:trPr>
        <w:tc>
          <w:tcPr>
            <w:tcW w:type="dxa" w:w="11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7" w:hRule="atLeast"/>
        </w:trPr>
        <w:tc>
          <w:tcPr>
            <w:tcW w:type="dxa" w:w="119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44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2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rFonts w:ascii="Arial" w:cs="Arial" w:hAnsi="Arial" w:eastAsia="Arial"/>
          <w:outline w:val="0"/>
          <w:color w:val="2f37bd"/>
          <w14:textFill>
            <w14:solidFill>
              <w14:srgbClr w14:val="2F37BD"/>
            </w14:solidFill>
          </w14:textFill>
        </w:rPr>
      </w:pPr>
    </w:p>
    <w:p>
      <w:pPr>
        <w:pStyle w:val="Body"/>
        <w:rPr>
          <w:rFonts w:ascii="Arial" w:cs="Arial" w:hAnsi="Arial" w:eastAsia="Arial"/>
          <w:outline w:val="0"/>
          <w:color w:val="2f37bd"/>
          <w14:textFill>
            <w14:solidFill>
              <w14:srgbClr w14:val="2F37BD"/>
            </w14:solidFill>
          </w14:textFill>
        </w:rPr>
      </w:pPr>
    </w:p>
    <w:p>
      <w:pPr>
        <w:pStyle w:val="Body"/>
        <w:rPr>
          <w:rFonts w:ascii="Arial" w:cs="Arial" w:hAnsi="Arial" w:eastAsia="Arial"/>
          <w:b w:val="1"/>
          <w:bCs w:val="1"/>
          <w:i w:val="1"/>
          <w:iCs w:val="1"/>
          <w:outline w:val="0"/>
          <w:color w:val="006b65"/>
          <w:sz w:val="28"/>
          <w:szCs w:val="28"/>
          <w14:textFill>
            <w14:solidFill>
              <w14:srgbClr w14:val="006C65"/>
            </w14:solidFill>
          </w14:textFill>
        </w:rPr>
      </w:pPr>
      <w:r>
        <w:rPr>
          <w:rFonts w:ascii="Arial" w:hAnsi="Arial" w:hint="default"/>
          <w:b w:val="1"/>
          <w:bCs w:val="1"/>
          <w:i w:val="1"/>
          <w:iCs w:val="1"/>
          <w:outline w:val="0"/>
          <w:color w:val="2f37bd"/>
          <w:sz w:val="28"/>
          <w:szCs w:val="28"/>
          <w:rtl w:val="0"/>
          <w:lang w:val="en-US"/>
          <w14:textFill>
            <w14:solidFill>
              <w14:srgbClr w14:val="2F37BD"/>
            </w14:solidFill>
          </w14:textFill>
        </w:rPr>
        <w:t>‘</w:t>
      </w:r>
      <w:r>
        <w:rPr>
          <w:rFonts w:ascii="Arial" w:hAnsi="Arial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>Receiving</w:t>
      </w:r>
      <w:r>
        <w:rPr>
          <w:rFonts w:ascii="Arial" w:hAnsi="Arial" w:hint="default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 xml:space="preserve">’ </w:t>
      </w:r>
      <w:r>
        <w:rPr>
          <w:rFonts w:ascii="Arial" w:hAnsi="Arial"/>
          <w:b w:val="1"/>
          <w:bCs w:val="1"/>
          <w:i w:val="1"/>
          <w:iCs w:val="1"/>
          <w:outline w:val="0"/>
          <w:color w:val="006b65"/>
          <w:sz w:val="28"/>
          <w:szCs w:val="28"/>
          <w:rtl w:val="0"/>
          <w:lang w:val="en-US"/>
          <w14:textFill>
            <w14:solidFill>
              <w14:srgbClr w14:val="006C65"/>
            </w14:solidFill>
          </w14:textFill>
        </w:rPr>
        <w:t>batteries (ID:B        ) - Charging:</w:t>
      </w:r>
    </w:p>
    <w:p>
      <w:pPr>
        <w:pStyle w:val="Body"/>
        <w:rPr>
          <w:rFonts w:ascii="Arial" w:cs="Arial" w:hAnsi="Arial" w:eastAsia="Arial"/>
        </w:rPr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59"/>
        <w:gridCol w:w="956"/>
        <w:gridCol w:w="1126"/>
        <w:gridCol w:w="1353"/>
        <w:gridCol w:w="1460"/>
        <w:gridCol w:w="3576"/>
      </w:tblGrid>
      <w:tr>
        <w:tblPrEx>
          <w:shd w:val="clear" w:color="auto" w:fill="bdc0bf"/>
        </w:tblPrEx>
        <w:trPr>
          <w:trHeight w:val="424" w:hRule="atLeast"/>
          <w:tblHeader/>
        </w:trPr>
        <w:tc>
          <w:tcPr>
            <w:tcW w:type="dxa" w:w="11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Test No.</w:t>
            </w:r>
          </w:p>
        </w:tc>
        <w:tc>
          <w:tcPr>
            <w:tcW w:type="dxa" w:w="95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PRF (Hz)</w:t>
            </w:r>
          </w:p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HV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(kV)</w:t>
            </w:r>
          </w:p>
        </w:tc>
        <w:tc>
          <w:tcPr>
            <w:tcW w:type="dxa" w:w="13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de-DE"/>
              </w:rPr>
              <w:t>Start</w:t>
            </w:r>
          </w:p>
          <w:p>
            <w:pPr>
              <w:pStyle w:val="Table Style 1"/>
              <w:jc w:val="center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it-IT"/>
              </w:rPr>
              <w:t>Volt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(V</w:t>
            </w:r>
            <w:r>
              <w:rPr>
                <w:rFonts w:ascii="Arial" w:hAnsi="Arial"/>
                <w:vertAlign w:val="subscript"/>
                <w:rtl w:val="0"/>
                <w:lang w:val="en-US"/>
              </w:rPr>
              <w:t>i</w:t>
            </w:r>
            <w:r>
              <w:rPr>
                <w:rFonts w:ascii="Arial" w:hAnsi="Arial"/>
                <w:rtl w:val="0"/>
              </w:rPr>
              <w:t>)</w:t>
            </w:r>
          </w:p>
        </w:tc>
        <w:tc>
          <w:tcPr>
            <w:tcW w:type="dxa" w:w="1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1"/>
              <w:jc w:val="center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en-US"/>
              </w:rPr>
              <w:t>Final</w:t>
            </w:r>
          </w:p>
          <w:p>
            <w:pPr>
              <w:pStyle w:val="Table Style 1"/>
              <w:jc w:val="center"/>
              <w:rPr>
                <w:rFonts w:ascii="Arial" w:cs="Arial" w:hAnsi="Arial" w:eastAsia="Arial"/>
                <w:vertAlign w:val="superscript"/>
              </w:rPr>
            </w:pPr>
            <w:r>
              <w:rPr>
                <w:rFonts w:ascii="Arial" w:hAnsi="Arial"/>
                <w:rtl w:val="0"/>
                <w:lang w:val="it-IT"/>
              </w:rPr>
              <w:t>Volt</w:t>
            </w:r>
          </w:p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(V</w:t>
            </w:r>
            <w:r>
              <w:rPr>
                <w:rFonts w:ascii="Arial" w:hAnsi="Arial"/>
                <w:vertAlign w:val="subscript"/>
                <w:rtl w:val="0"/>
                <w:lang w:val="en-US"/>
              </w:rPr>
              <w:t>f</w:t>
            </w:r>
            <w:r>
              <w:rPr>
                <w:rFonts w:ascii="Arial" w:hAnsi="Arial"/>
                <w:rtl w:val="0"/>
              </w:rPr>
              <w:t>)</w:t>
            </w:r>
          </w:p>
        </w:tc>
        <w:tc>
          <w:tcPr>
            <w:tcW w:type="dxa" w:w="35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d5d5d5"/>
            <w:tcMar>
              <w:top w:type="dxa" w:w="200"/>
              <w:left w:type="dxa" w:w="200"/>
              <w:bottom w:type="dxa" w:w="200"/>
              <w:right w:type="dxa" w:w="200"/>
            </w:tcMar>
            <w:vAlign w:val="center"/>
          </w:tcPr>
          <w:p>
            <w:pPr>
              <w:pStyle w:val="Table Style 1"/>
              <w:jc w:val="center"/>
            </w:pPr>
            <w:r>
              <w:rPr>
                <w:rFonts w:ascii="Arial" w:hAnsi="Arial"/>
                <w:rtl w:val="0"/>
              </w:rPr>
              <w:t>Comments</w:t>
            </w:r>
          </w:p>
        </w:tc>
      </w:tr>
      <w:tr>
        <w:tblPrEx>
          <w:shd w:val="clear" w:color="auto" w:fill="auto"/>
        </w:tblPrEx>
        <w:trPr>
          <w:trHeight w:val="404" w:hRule="atLeast"/>
        </w:trPr>
        <w:tc>
          <w:tcPr>
            <w:tcW w:type="dxa" w:w="1159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6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2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0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76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04" w:hRule="atLeast"/>
        </w:trPr>
        <w:tc>
          <w:tcPr>
            <w:tcW w:type="dxa" w:w="11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13" w:hRule="atLeast"/>
        </w:trPr>
        <w:tc>
          <w:tcPr>
            <w:tcW w:type="dxa" w:w="11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14" w:hRule="atLeast"/>
        </w:trPr>
        <w:tc>
          <w:tcPr>
            <w:tcW w:type="dxa" w:w="11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13" w:hRule="atLeast"/>
        </w:trPr>
        <w:tc>
          <w:tcPr>
            <w:tcW w:type="dxa" w:w="115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5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5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</w:pPr>
      <w:r>
        <w:rPr>
          <w:rFonts w:ascii="Arial" w:cs="Arial" w:hAnsi="Arial" w:eastAsia="Arial"/>
        </w:rPr>
      </w:r>
    </w:p>
    <w:sectPr>
      <w:headerReference w:type="default" r:id="rId4"/>
      <w:footerReference w:type="default" r:id="rId5"/>
      <w:pgSz w:w="11906" w:h="16838" w:orient="portrait"/>
      <w:pgMar w:top="360" w:right="1134" w:bottom="720" w:left="1134" w:header="709" w:footer="425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i w:val="1"/>
        <w:iCs w:val="1"/>
        <w:sz w:val="20"/>
        <w:szCs w:val="20"/>
        <w:rtl w:val="0"/>
        <w:lang w:val="en-US"/>
      </w:rPr>
      <w:t>Exp. No</w:t>
    </w:r>
    <w:r>
      <w:rPr>
        <w:i w:val="1"/>
        <w:iCs w:val="1"/>
        <w:sz w:val="20"/>
        <w:szCs w:val="20"/>
      </w:rPr>
      <w:tab/>
    </w:r>
    <w:r>
      <w:rPr>
        <w:i w:val="1"/>
        <w:iCs w:val="1"/>
        <w:sz w:val="20"/>
        <w:szCs w:val="20"/>
      </w:rPr>
      <w:fldChar w:fldCharType="begin" w:fldLock="0"/>
    </w:r>
    <w:r>
      <w:rPr>
        <w:i w:val="1"/>
        <w:iCs w:val="1"/>
        <w:sz w:val="20"/>
        <w:szCs w:val="20"/>
      </w:rPr>
      <w:instrText xml:space="preserve"> PAGE </w:instrText>
    </w:r>
    <w:r>
      <w:rPr>
        <w:i w:val="1"/>
        <w:iCs w:val="1"/>
        <w:sz w:val="20"/>
        <w:szCs w:val="20"/>
      </w:rPr>
      <w:fldChar w:fldCharType="separate" w:fldLock="0"/>
    </w:r>
    <w:r>
      <w:rPr>
        <w:i w:val="1"/>
        <w:iCs w:val="1"/>
        <w:sz w:val="20"/>
        <w:szCs w:val="20"/>
      </w:rPr>
    </w:r>
    <w:r>
      <w:rPr>
        <w:i w:val="1"/>
        <w:iCs w:val="1"/>
        <w:sz w:val="20"/>
        <w:szCs w:val="20"/>
      </w:rPr>
      <w:fldChar w:fldCharType="end" w:fldLock="0"/>
    </w:r>
    <w:r>
      <w:rPr>
        <w:i w:val="1"/>
        <w:iCs w:val="1"/>
        <w:sz w:val="20"/>
        <w:szCs w:val="20"/>
        <w:rtl w:val="0"/>
        <w:lang w:val="en-US"/>
      </w:rPr>
      <w:t xml:space="preserve"> of </w:t>
    </w:r>
    <w:r>
      <w:rPr>
        <w:i w:val="1"/>
        <w:iCs w:val="1"/>
        <w:sz w:val="20"/>
        <w:szCs w:val="20"/>
      </w:rPr>
      <w:fldChar w:fldCharType="begin" w:fldLock="0"/>
    </w:r>
    <w:r>
      <w:rPr>
        <w:i w:val="1"/>
        <w:iCs w:val="1"/>
        <w:sz w:val="20"/>
        <w:szCs w:val="20"/>
      </w:rPr>
      <w:instrText xml:space="preserve"> NUMPAGES </w:instrText>
    </w:r>
    <w:r>
      <w:rPr>
        <w:i w:val="1"/>
        <w:iCs w:val="1"/>
        <w:sz w:val="20"/>
        <w:szCs w:val="20"/>
      </w:rPr>
      <w:fldChar w:fldCharType="separate" w:fldLock="0"/>
    </w:r>
    <w:r>
      <w:rPr>
        <w:i w:val="1"/>
        <w:iCs w:val="1"/>
        <w:sz w:val="20"/>
        <w:szCs w:val="20"/>
      </w:rPr>
    </w:r>
    <w:r>
      <w:rPr>
        <w:i w:val="1"/>
        <w:iCs w:val="1"/>
        <w:sz w:val="20"/>
        <w:szCs w:val="2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